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1BC67" w14:textId="2EF3E186" w:rsidR="004160A0" w:rsidRDefault="00AE14B3" w:rsidP="00633509">
      <w:pPr>
        <w:pStyle w:val="Title"/>
        <w:jc w:val="center"/>
        <w:rPr>
          <w:rFonts w:ascii="Times New Roman" w:hAnsi="Times New Roman" w:cs="Times New Roman"/>
          <w:b/>
          <w:bCs/>
          <w:sz w:val="36"/>
          <w:szCs w:val="36"/>
        </w:rPr>
      </w:pPr>
      <w:r>
        <w:rPr>
          <w:noProof/>
        </w:rPr>
        <w:drawing>
          <wp:anchor distT="0" distB="0" distL="114300" distR="114300" simplePos="0" relativeHeight="251658240" behindDoc="1" locked="0" layoutInCell="1" allowOverlap="1" wp14:anchorId="7BA9F945" wp14:editId="605F5FD8">
            <wp:simplePos x="0" y="0"/>
            <wp:positionH relativeFrom="column">
              <wp:posOffset>4929670</wp:posOffset>
            </wp:positionH>
            <wp:positionV relativeFrom="paragraph">
              <wp:posOffset>-611919</wp:posOffset>
            </wp:positionV>
            <wp:extent cx="1361482" cy="779228"/>
            <wp:effectExtent l="0" t="0" r="0" b="1905"/>
            <wp:wrapNone/>
            <wp:docPr id="238962075" name="Picture 238962075"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1482" cy="7792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7972">
        <w:rPr>
          <w:rFonts w:ascii="Times New Roman" w:hAnsi="Times New Roman" w:cs="Times New Roman"/>
          <w:b/>
          <w:bCs/>
          <w:sz w:val="36"/>
          <w:szCs w:val="36"/>
        </w:rPr>
        <w:t xml:space="preserve"> </w:t>
      </w:r>
    </w:p>
    <w:p w14:paraId="10295DBA" w14:textId="74304185" w:rsidR="00F70E1B" w:rsidRPr="00633509" w:rsidRDefault="00166B13" w:rsidP="00633509">
      <w:pPr>
        <w:pStyle w:val="Title"/>
        <w:jc w:val="center"/>
        <w:rPr>
          <w:rFonts w:ascii="Times New Roman" w:hAnsi="Times New Roman" w:cs="Times New Roman"/>
          <w:b/>
          <w:bCs/>
          <w:sz w:val="36"/>
          <w:szCs w:val="36"/>
        </w:rPr>
      </w:pPr>
      <w:r w:rsidRPr="00633509">
        <w:rPr>
          <w:rFonts w:ascii="Times New Roman" w:hAnsi="Times New Roman" w:cs="Times New Roman"/>
          <w:b/>
          <w:bCs/>
          <w:sz w:val="36"/>
          <w:szCs w:val="36"/>
        </w:rPr>
        <w:t>Flushing Following Service Line Replacement</w:t>
      </w:r>
      <w:r w:rsidR="00926E0D" w:rsidRPr="00633509">
        <w:rPr>
          <w:rFonts w:ascii="Times New Roman" w:hAnsi="Times New Roman" w:cs="Times New Roman"/>
          <w:b/>
          <w:bCs/>
          <w:sz w:val="36"/>
          <w:szCs w:val="36"/>
        </w:rPr>
        <w:t xml:space="preserve"> </w:t>
      </w:r>
    </w:p>
    <w:p w14:paraId="0868175C" w14:textId="77777777" w:rsidR="00926E0D" w:rsidRPr="00877967" w:rsidRDefault="00926E0D" w:rsidP="0063109A">
      <w:pPr>
        <w:jc w:val="both"/>
      </w:pPr>
    </w:p>
    <w:p w14:paraId="3392C9B4" w14:textId="33859560" w:rsidR="008C4932" w:rsidRPr="00877967" w:rsidRDefault="009A0EB9" w:rsidP="0063109A">
      <w:pPr>
        <w:jc w:val="both"/>
      </w:pPr>
      <w:r w:rsidRPr="00877967">
        <w:t xml:space="preserve">Greeley Water &amp; Sewer replaced your water service line </w:t>
      </w:r>
      <w:r w:rsidR="0031411B">
        <w:t>at your property</w:t>
      </w:r>
      <w:r w:rsidR="00CC52FF">
        <w:t xml:space="preserve"> b</w:t>
      </w:r>
      <w:r w:rsidRPr="00877967">
        <w:t>ecause the original pipe was made of lead</w:t>
      </w:r>
      <w:r w:rsidR="008B475E" w:rsidRPr="00877967">
        <w:t xml:space="preserve"> or galvanized steel downstream of a historical lead line</w:t>
      </w:r>
      <w:r w:rsidR="00CC52FF">
        <w:t xml:space="preserve">. </w:t>
      </w:r>
      <w:r w:rsidR="002A76E7" w:rsidRPr="00877967">
        <w:t>P</w:t>
      </w:r>
      <w:r w:rsidR="007D4EB5" w:rsidRPr="00877967">
        <w:t xml:space="preserve">lease </w:t>
      </w:r>
      <w:r w:rsidR="002A76E7" w:rsidRPr="00877967">
        <w:t>take the following steps</w:t>
      </w:r>
      <w:r w:rsidR="007D4EB5" w:rsidRPr="00877967">
        <w:t xml:space="preserve"> to remove any remaining particles of lead and/or debris</w:t>
      </w:r>
      <w:r w:rsidR="002A76E7" w:rsidRPr="00877967">
        <w:t xml:space="preserve"> that may have been released</w:t>
      </w:r>
      <w:r w:rsidR="00CC52FF">
        <w:t xml:space="preserve"> during the replacement process.</w:t>
      </w:r>
    </w:p>
    <w:p w14:paraId="5B62E68F" w14:textId="75495C14" w:rsidR="00D86901" w:rsidRPr="00877967" w:rsidRDefault="00D86901" w:rsidP="0063109A">
      <w:pPr>
        <w:jc w:val="both"/>
        <w:rPr>
          <w:b/>
          <w:bCs/>
          <w:u w:val="single"/>
        </w:rPr>
      </w:pPr>
      <w:r w:rsidRPr="317ADC7A">
        <w:rPr>
          <w:b/>
          <w:bCs/>
          <w:u w:val="single"/>
        </w:rPr>
        <w:t>Instructions For Flushing</w:t>
      </w:r>
      <w:r w:rsidR="6CF14AC6" w:rsidRPr="317ADC7A">
        <w:rPr>
          <w:b/>
          <w:bCs/>
          <w:u w:val="single"/>
        </w:rPr>
        <w:t xml:space="preserve"> </w:t>
      </w:r>
      <w:r w:rsidRPr="317ADC7A">
        <w:rPr>
          <w:b/>
          <w:bCs/>
          <w:u w:val="single"/>
        </w:rPr>
        <w:t>Immediately After</w:t>
      </w:r>
      <w:r w:rsidR="001F6843">
        <w:rPr>
          <w:b/>
          <w:bCs/>
          <w:u w:val="single"/>
        </w:rPr>
        <w:t xml:space="preserve"> Service Line Replacement</w:t>
      </w:r>
    </w:p>
    <w:p w14:paraId="36A8F959" w14:textId="3C0FED8C" w:rsidR="00166B13" w:rsidRPr="00877967" w:rsidRDefault="00166B13" w:rsidP="0063109A">
      <w:pPr>
        <w:pStyle w:val="ListParagraph"/>
        <w:numPr>
          <w:ilvl w:val="0"/>
          <w:numId w:val="1"/>
        </w:numPr>
        <w:jc w:val="both"/>
      </w:pPr>
      <w:r w:rsidRPr="00877967">
        <w:t>Immediately following a service line replacement:</w:t>
      </w:r>
    </w:p>
    <w:p w14:paraId="3A60B252" w14:textId="1B8651E8" w:rsidR="00166B13" w:rsidRPr="00877967" w:rsidRDefault="00166B13" w:rsidP="0063109A">
      <w:pPr>
        <w:pStyle w:val="ListParagraph"/>
        <w:numPr>
          <w:ilvl w:val="1"/>
          <w:numId w:val="1"/>
        </w:numPr>
        <w:jc w:val="both"/>
      </w:pPr>
      <w:r>
        <w:t>Throw away any ice from your freezer. If you have an automatic ice maker, shut it off.</w:t>
      </w:r>
    </w:p>
    <w:p w14:paraId="3C63AF7D" w14:textId="57295C76" w:rsidR="006B0208" w:rsidRPr="00877967" w:rsidRDefault="10E40245" w:rsidP="0063109A">
      <w:pPr>
        <w:pStyle w:val="ListParagraph"/>
        <w:numPr>
          <w:ilvl w:val="1"/>
          <w:numId w:val="1"/>
        </w:numPr>
        <w:jc w:val="both"/>
      </w:pPr>
      <w:r>
        <w:t>Do not open hot water faucets until after flushing is complete.</w:t>
      </w:r>
    </w:p>
    <w:p w14:paraId="051CED70" w14:textId="76AF59C5" w:rsidR="006B0208" w:rsidRPr="00877967" w:rsidRDefault="00166B13" w:rsidP="0063109A">
      <w:pPr>
        <w:pStyle w:val="ListParagraph"/>
        <w:numPr>
          <w:ilvl w:val="1"/>
          <w:numId w:val="1"/>
        </w:numPr>
        <w:jc w:val="both"/>
      </w:pPr>
      <w:r>
        <w:t>Do not consume tap water</w:t>
      </w:r>
      <w:r w:rsidR="006718D1">
        <w:t xml:space="preserve"> </w:t>
      </w:r>
      <w:r w:rsidR="10E0C254">
        <w:t>until after flushing is complete.</w:t>
      </w:r>
    </w:p>
    <w:p w14:paraId="2EF0D83F" w14:textId="18733653" w:rsidR="006B0208" w:rsidRPr="00877967" w:rsidRDefault="00F02551" w:rsidP="0063109A">
      <w:pPr>
        <w:pStyle w:val="ListParagraph"/>
        <w:numPr>
          <w:ilvl w:val="0"/>
          <w:numId w:val="1"/>
        </w:numPr>
        <w:jc w:val="both"/>
      </w:pPr>
      <w:r>
        <w:t>Remove faucet aerators</w:t>
      </w:r>
      <w:r w:rsidR="002A76E7">
        <w:t xml:space="preserve"> </w:t>
      </w:r>
      <w:r>
        <w:t xml:space="preserve">from all water taps or fixtures. </w:t>
      </w:r>
      <w:r w:rsidR="005B0AA0">
        <w:t>To clean th</w:t>
      </w:r>
      <w:r w:rsidR="006B0208">
        <w:t>e aerator</w:t>
      </w:r>
      <w:r w:rsidR="002A76E7">
        <w:t>:</w:t>
      </w:r>
    </w:p>
    <w:p w14:paraId="496C6463" w14:textId="1A858EF8" w:rsidR="006B0208" w:rsidRPr="00877967" w:rsidRDefault="006B0208" w:rsidP="0063109A">
      <w:pPr>
        <w:pStyle w:val="ListParagraph"/>
        <w:numPr>
          <w:ilvl w:val="1"/>
          <w:numId w:val="1"/>
        </w:numPr>
        <w:jc w:val="both"/>
      </w:pPr>
      <w:r>
        <w:t>Unscrew the aerator from the faucet.</w:t>
      </w:r>
    </w:p>
    <w:p w14:paraId="235542AD" w14:textId="77777777" w:rsidR="006B0208" w:rsidRPr="00877967" w:rsidRDefault="006B0208" w:rsidP="0063109A">
      <w:pPr>
        <w:pStyle w:val="ListParagraph"/>
        <w:numPr>
          <w:ilvl w:val="1"/>
          <w:numId w:val="1"/>
        </w:numPr>
        <w:jc w:val="both"/>
      </w:pPr>
      <w:r>
        <w:t>Remove any sediment build-up. If needed, soak in white vinegar for a few minutes and scrub with a brush.</w:t>
      </w:r>
    </w:p>
    <w:p w14:paraId="31A22930" w14:textId="47473243" w:rsidR="00DE39D2" w:rsidRPr="00877967" w:rsidRDefault="00DE39D2" w:rsidP="0063109A">
      <w:pPr>
        <w:pStyle w:val="ListParagraph"/>
        <w:numPr>
          <w:ilvl w:val="0"/>
          <w:numId w:val="1"/>
        </w:numPr>
        <w:jc w:val="both"/>
      </w:pPr>
      <w:r>
        <w:t>Beginning in the lower level of your home, fully open all cold water taps</w:t>
      </w:r>
      <w:r w:rsidR="00E169F0">
        <w:t xml:space="preserve"> </w:t>
      </w:r>
      <w:r w:rsidR="007666C1">
        <w:t>throughout the home</w:t>
      </w:r>
      <w:r>
        <w:t>, including faucets, bathtubs, showers, and outside hose bibs.</w:t>
      </w:r>
    </w:p>
    <w:p w14:paraId="0ED0C5A2" w14:textId="2CAACD9E" w:rsidR="00DE39D2" w:rsidRPr="00877967" w:rsidRDefault="00DE39D2" w:rsidP="0063109A">
      <w:pPr>
        <w:pStyle w:val="ListParagraph"/>
        <w:numPr>
          <w:ilvl w:val="0"/>
          <w:numId w:val="1"/>
        </w:numPr>
        <w:jc w:val="both"/>
      </w:pPr>
      <w:r>
        <w:t xml:space="preserve">Let the water run for </w:t>
      </w:r>
      <w:r w:rsidR="3482EACD">
        <w:t>30</w:t>
      </w:r>
      <w:r>
        <w:t xml:space="preserve"> minutes at the </w:t>
      </w:r>
      <w:r w:rsidR="007666C1">
        <w:t xml:space="preserve">last tap you opened (top floor). </w:t>
      </w:r>
    </w:p>
    <w:p w14:paraId="4E74A2D6" w14:textId="140F099F" w:rsidR="00DE39D2" w:rsidRPr="00877967" w:rsidRDefault="00DE39D2" w:rsidP="0063109A">
      <w:pPr>
        <w:pStyle w:val="ListParagraph"/>
        <w:numPr>
          <w:ilvl w:val="0"/>
          <w:numId w:val="1"/>
        </w:numPr>
        <w:jc w:val="both"/>
      </w:pPr>
      <w:r>
        <w:t xml:space="preserve">Turn off each tap starting with the taps </w:t>
      </w:r>
      <w:r w:rsidR="009C59E7">
        <w:t>in the highest level of the home.</w:t>
      </w:r>
    </w:p>
    <w:p w14:paraId="41C7EED2" w14:textId="77777777" w:rsidR="00DF54D9" w:rsidRPr="00877967" w:rsidRDefault="00DE39D2" w:rsidP="0063109A">
      <w:pPr>
        <w:pStyle w:val="ListParagraph"/>
        <w:numPr>
          <w:ilvl w:val="0"/>
          <w:numId w:val="1"/>
        </w:numPr>
        <w:jc w:val="both"/>
      </w:pPr>
      <w:r>
        <w:t>Reassemble and reattach</w:t>
      </w:r>
      <w:r w:rsidR="00DF54D9">
        <w:t xml:space="preserve"> the aerator or screens to the faucets.</w:t>
      </w:r>
    </w:p>
    <w:p w14:paraId="082073A2" w14:textId="0E8605F2" w:rsidR="00DE7FEC" w:rsidRPr="00877967" w:rsidRDefault="00926E0D" w:rsidP="0063109A">
      <w:pPr>
        <w:jc w:val="both"/>
        <w:rPr>
          <w:b/>
          <w:bCs/>
          <w:u w:val="single"/>
        </w:rPr>
      </w:pPr>
      <w:r w:rsidRPr="00877967">
        <w:rPr>
          <w:b/>
          <w:bCs/>
          <w:u w:val="single"/>
        </w:rPr>
        <w:t>Instructions For Daily Flushing and Cleaning Aerators Following</w:t>
      </w:r>
      <w:r w:rsidR="001F6843">
        <w:rPr>
          <w:b/>
          <w:bCs/>
          <w:u w:val="single"/>
        </w:rPr>
        <w:t xml:space="preserve"> Service Line Replacement</w:t>
      </w:r>
    </w:p>
    <w:p w14:paraId="39868052" w14:textId="458223D2" w:rsidR="005B0AA0" w:rsidRPr="00877967" w:rsidRDefault="009E0A2D" w:rsidP="0063109A">
      <w:pPr>
        <w:pStyle w:val="ListParagraph"/>
        <w:numPr>
          <w:ilvl w:val="0"/>
          <w:numId w:val="2"/>
        </w:numPr>
        <w:jc w:val="both"/>
        <w:rPr>
          <w:u w:val="single"/>
        </w:rPr>
      </w:pPr>
      <w:r w:rsidRPr="00877967">
        <w:t xml:space="preserve">You are encouraged to utilize </w:t>
      </w:r>
      <w:r w:rsidR="00C91A8D" w:rsidRPr="00877967">
        <w:t xml:space="preserve">the water pitcher filter provided to you by the City </w:t>
      </w:r>
      <w:r w:rsidR="0035545D" w:rsidRPr="00877967">
        <w:t>for drinking wa</w:t>
      </w:r>
      <w:r w:rsidR="002873BC" w:rsidRPr="00877967">
        <w:t>t</w:t>
      </w:r>
      <w:r w:rsidR="0035545D" w:rsidRPr="00877967">
        <w:t xml:space="preserve">er and cooking for </w:t>
      </w:r>
      <w:r w:rsidR="00877967" w:rsidRPr="00877967">
        <w:t xml:space="preserve">six </w:t>
      </w:r>
      <w:r w:rsidR="0035545D" w:rsidRPr="00877967">
        <w:t>months</w:t>
      </w:r>
      <w:r w:rsidR="00877967" w:rsidRPr="00877967">
        <w:t xml:space="preserve"> following replacement</w:t>
      </w:r>
      <w:r w:rsidR="0035545D" w:rsidRPr="00877967">
        <w:t xml:space="preserve">, </w:t>
      </w:r>
      <w:r w:rsidR="00B7158C">
        <w:t>especially</w:t>
      </w:r>
      <w:r w:rsidR="0035545D" w:rsidRPr="00877967">
        <w:t xml:space="preserve"> if you are pregnant or have children under the age six. </w:t>
      </w:r>
    </w:p>
    <w:p w14:paraId="171F0546" w14:textId="78227E5C" w:rsidR="00271FAB" w:rsidRPr="00877967" w:rsidRDefault="71398189" w:rsidP="0063109A">
      <w:pPr>
        <w:pStyle w:val="ListParagraph"/>
        <w:numPr>
          <w:ilvl w:val="0"/>
          <w:numId w:val="2"/>
        </w:numPr>
        <w:jc w:val="both"/>
        <w:rPr>
          <w:u w:val="single"/>
        </w:rPr>
      </w:pPr>
      <w:r>
        <w:t>For the next 30 days</w:t>
      </w:r>
      <w:r w:rsidR="00ED5B0C">
        <w:t>,</w:t>
      </w:r>
      <w:r>
        <w:t xml:space="preserve"> f</w:t>
      </w:r>
      <w:r w:rsidR="00AC6DE7">
        <w:t xml:space="preserve">lush </w:t>
      </w:r>
      <w:r w:rsidR="0622466D">
        <w:t>at least one faucet</w:t>
      </w:r>
      <w:r w:rsidR="3F976B46">
        <w:t xml:space="preserve"> daily.</w:t>
      </w:r>
    </w:p>
    <w:p w14:paraId="279748ED" w14:textId="4165DCAE" w:rsidR="00271FAB" w:rsidRPr="00877967" w:rsidRDefault="3F976B46" w:rsidP="0063109A">
      <w:pPr>
        <w:pStyle w:val="ListParagraph"/>
        <w:numPr>
          <w:ilvl w:val="0"/>
          <w:numId w:val="2"/>
        </w:numPr>
        <w:jc w:val="both"/>
      </w:pPr>
      <w:r>
        <w:t xml:space="preserve">If the water </w:t>
      </w:r>
      <w:r w:rsidR="00AC6DE7">
        <w:t xml:space="preserve">has not been used in several </w:t>
      </w:r>
      <w:r w:rsidR="00271FAB">
        <w:t>hours</w:t>
      </w:r>
      <w:r w:rsidR="58F1886E">
        <w:t>, run the cold water tap</w:t>
      </w:r>
      <w:r w:rsidR="00271FAB">
        <w:t xml:space="preserve"> for </w:t>
      </w:r>
      <w:r w:rsidR="29C1CC88">
        <w:t>a couple of</w:t>
      </w:r>
      <w:r w:rsidR="00467D72">
        <w:t xml:space="preserve"> minutes </w:t>
      </w:r>
      <w:r w:rsidR="00271FAB">
        <w:t xml:space="preserve">before using it for drinking, cooking, making infant formula or brushing teeth. </w:t>
      </w:r>
    </w:p>
    <w:p w14:paraId="13C3E387" w14:textId="2B7E8475" w:rsidR="00AE14B3" w:rsidRDefault="005D74B6" w:rsidP="0063109A">
      <w:pPr>
        <w:pStyle w:val="ListParagraph"/>
        <w:numPr>
          <w:ilvl w:val="0"/>
          <w:numId w:val="2"/>
        </w:numPr>
        <w:jc w:val="both"/>
      </w:pPr>
      <w:r>
        <w:t xml:space="preserve">Clean debris from aerators once a month for six months. </w:t>
      </w:r>
    </w:p>
    <w:p w14:paraId="24E2E6B7" w14:textId="77777777" w:rsidR="00AE14B3" w:rsidRDefault="00AE14B3" w:rsidP="00AE14B3"/>
    <w:p w14:paraId="05EDECA8" w14:textId="77777777" w:rsidR="00AE14B3" w:rsidRDefault="00AE14B3" w:rsidP="00AE14B3"/>
    <w:p w14:paraId="79DC7C84" w14:textId="77777777" w:rsidR="00AE14B3" w:rsidRDefault="00AE14B3" w:rsidP="00AE14B3"/>
    <w:p w14:paraId="4D4F1489" w14:textId="77777777" w:rsidR="00AE14B3" w:rsidRDefault="00AE14B3" w:rsidP="00AE14B3"/>
    <w:p w14:paraId="6DBB69DD" w14:textId="77777777" w:rsidR="00AE14B3" w:rsidRDefault="00AE14B3" w:rsidP="00AE14B3"/>
    <w:p w14:paraId="63A87FEA" w14:textId="77777777" w:rsidR="00AE14B3" w:rsidRDefault="00AE14B3" w:rsidP="00AE14B3">
      <w:pPr>
        <w:jc w:val="center"/>
        <w:rPr>
          <w:b/>
          <w:bCs/>
          <w:color w:val="000000"/>
          <w:sz w:val="36"/>
          <w:szCs w:val="36"/>
        </w:rPr>
      </w:pPr>
    </w:p>
    <w:p w14:paraId="7E576FE3" w14:textId="511E57AB" w:rsidR="00AE14B3" w:rsidRDefault="00AE14B3" w:rsidP="00AE14B3">
      <w:pPr>
        <w:jc w:val="center"/>
        <w:rPr>
          <w:b/>
          <w:bCs/>
          <w:color w:val="000000"/>
          <w:sz w:val="36"/>
          <w:szCs w:val="36"/>
        </w:rPr>
      </w:pPr>
      <w:r>
        <w:rPr>
          <w:noProof/>
        </w:rPr>
        <w:drawing>
          <wp:anchor distT="0" distB="0" distL="114300" distR="114300" simplePos="0" relativeHeight="251658241" behindDoc="1" locked="0" layoutInCell="1" allowOverlap="1" wp14:anchorId="51A52BDA" wp14:editId="0A216EAD">
            <wp:simplePos x="0" y="0"/>
            <wp:positionH relativeFrom="column">
              <wp:posOffset>4984115</wp:posOffset>
            </wp:positionH>
            <wp:positionV relativeFrom="paragraph">
              <wp:posOffset>-579258</wp:posOffset>
            </wp:positionV>
            <wp:extent cx="1361482" cy="779228"/>
            <wp:effectExtent l="0" t="0" r="0" b="1905"/>
            <wp:wrapNone/>
            <wp:docPr id="1771307405" name="Picture 1771307405"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1482" cy="7792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6B9DFB" w14:textId="33EAC899" w:rsidR="00AE14B3" w:rsidRPr="00AE14B3" w:rsidRDefault="00AE14B3" w:rsidP="00AE14B3">
      <w:pPr>
        <w:jc w:val="center"/>
      </w:pPr>
      <w:r w:rsidRPr="00DE2025">
        <w:rPr>
          <w:b/>
          <w:bCs/>
          <w:color w:val="000000"/>
          <w:sz w:val="36"/>
          <w:szCs w:val="36"/>
        </w:rPr>
        <w:t>Enjugamiento de Llaves de Agua después del Reemplazamiento de la Línea del Servicio de Agua</w:t>
      </w:r>
    </w:p>
    <w:p w14:paraId="4A988006" w14:textId="7617351B" w:rsidR="00AE14B3" w:rsidRDefault="00AE14B3" w:rsidP="00AE14B3">
      <w:pPr>
        <w:pStyle w:val="NormalWeb"/>
        <w:shd w:val="clear" w:color="auto" w:fill="FFFFFF"/>
        <w:tabs>
          <w:tab w:val="left" w:pos="1152"/>
        </w:tabs>
        <w:spacing w:before="0" w:beforeAutospacing="0" w:after="0" w:afterAutospacing="0"/>
        <w:rPr>
          <w:rStyle w:val="eop"/>
          <w:rFonts w:eastAsiaTheme="majorEastAsia"/>
        </w:rPr>
      </w:pPr>
      <w:r>
        <w:rPr>
          <w:rStyle w:val="eop"/>
          <w:rFonts w:eastAsiaTheme="majorEastAsia"/>
        </w:rPr>
        <w:t> </w:t>
      </w:r>
      <w:r>
        <w:rPr>
          <w:rStyle w:val="eop"/>
          <w:rFonts w:eastAsiaTheme="majorEastAsia"/>
        </w:rPr>
        <w:tab/>
      </w:r>
    </w:p>
    <w:p w14:paraId="577437DA" w14:textId="77777777" w:rsidR="00AE14B3" w:rsidRPr="008028ED" w:rsidRDefault="00AE14B3" w:rsidP="00AE14B3">
      <w:pPr>
        <w:pStyle w:val="NormalWeb"/>
        <w:shd w:val="clear" w:color="auto" w:fill="FFFFFF"/>
        <w:spacing w:before="0" w:beforeAutospacing="0" w:after="0" w:afterAutospacing="0"/>
        <w:jc w:val="both"/>
      </w:pPr>
      <w:r w:rsidRPr="008028ED">
        <w:rPr>
          <w:color w:val="000000"/>
        </w:rPr>
        <w:t>El departamento de Agua y Alcantarillado de Greeley ha reemplazado la línea de servicio de agua de su propiedad porque la línea original estaba hecha de plomo o acero galvanizado que se encontraba debajo de una línea histórica de plomo. Por favor tome los siguientes pasos para remover cualquier partícula de plomo restante o escombro que haya sido liberado durante el proceso del reemplazo. </w:t>
      </w:r>
    </w:p>
    <w:p w14:paraId="208F7F96" w14:textId="77777777" w:rsidR="00AE14B3" w:rsidRPr="008028ED" w:rsidRDefault="00AE14B3" w:rsidP="00AE14B3">
      <w:pPr>
        <w:pStyle w:val="paragraph"/>
        <w:spacing w:before="0" w:beforeAutospacing="0" w:after="0" w:afterAutospacing="0"/>
        <w:jc w:val="both"/>
        <w:textAlignment w:val="baseline"/>
        <w:rPr>
          <w:rStyle w:val="normaltextrun"/>
          <w:b/>
          <w:bCs/>
          <w:u w:val="single"/>
        </w:rPr>
      </w:pPr>
    </w:p>
    <w:p w14:paraId="3C1E6BB8" w14:textId="77777777" w:rsidR="00AE14B3" w:rsidRPr="008028ED" w:rsidRDefault="00AE14B3" w:rsidP="00AE14B3">
      <w:pPr>
        <w:pStyle w:val="paragraph"/>
        <w:spacing w:before="0" w:beforeAutospacing="0" w:after="120" w:afterAutospacing="0"/>
        <w:jc w:val="both"/>
        <w:textAlignment w:val="baseline"/>
      </w:pPr>
      <w:r w:rsidRPr="008028ED">
        <w:rPr>
          <w:b/>
          <w:bCs/>
          <w:color w:val="000000"/>
          <w:u w:val="single"/>
        </w:rPr>
        <w:t>Instrucciones Para Enjuagar las Llaves de Agua Inmediatamente Después del Reemplazo de la Línea del Servicio de Agua.</w:t>
      </w:r>
    </w:p>
    <w:p w14:paraId="76173D98" w14:textId="77777777" w:rsidR="00AE14B3" w:rsidRPr="008028ED" w:rsidRDefault="00AE14B3" w:rsidP="00AE14B3">
      <w:pPr>
        <w:pStyle w:val="NormalWeb"/>
        <w:numPr>
          <w:ilvl w:val="0"/>
          <w:numId w:val="4"/>
        </w:numPr>
        <w:spacing w:before="0" w:beforeAutospacing="0" w:after="0" w:afterAutospacing="0"/>
        <w:jc w:val="both"/>
        <w:textAlignment w:val="baseline"/>
        <w:rPr>
          <w:color w:val="000000"/>
        </w:rPr>
      </w:pPr>
      <w:r w:rsidRPr="008028ED">
        <w:rPr>
          <w:color w:val="000000"/>
        </w:rPr>
        <w:t>Siga estas instrucciones inmediatamente después del reemplazo de la línea del servicio de agua: </w:t>
      </w:r>
    </w:p>
    <w:p w14:paraId="74A2E28E" w14:textId="77777777" w:rsidR="00AE14B3" w:rsidRPr="008028ED" w:rsidRDefault="00AE14B3" w:rsidP="00AE14B3">
      <w:pPr>
        <w:pStyle w:val="NormalWeb"/>
        <w:numPr>
          <w:ilvl w:val="1"/>
          <w:numId w:val="4"/>
        </w:numPr>
        <w:spacing w:before="0" w:beforeAutospacing="0" w:after="0" w:afterAutospacing="0"/>
        <w:jc w:val="both"/>
        <w:textAlignment w:val="baseline"/>
        <w:rPr>
          <w:color w:val="000000"/>
        </w:rPr>
      </w:pPr>
      <w:r w:rsidRPr="008028ED">
        <w:rPr>
          <w:color w:val="000000"/>
        </w:rPr>
        <w:t>Tire cualquier hielo de su congelador. Si tiene una máquina de hielo automática apáguela. </w:t>
      </w:r>
    </w:p>
    <w:p w14:paraId="27DA68FC" w14:textId="77777777" w:rsidR="00AE14B3" w:rsidRDefault="00AE14B3" w:rsidP="00AE14B3">
      <w:pPr>
        <w:pStyle w:val="NormalWeb"/>
        <w:numPr>
          <w:ilvl w:val="1"/>
          <w:numId w:val="4"/>
        </w:numPr>
        <w:spacing w:before="0" w:beforeAutospacing="0" w:after="0" w:afterAutospacing="0"/>
        <w:jc w:val="both"/>
        <w:textAlignment w:val="baseline"/>
        <w:rPr>
          <w:color w:val="000000"/>
        </w:rPr>
      </w:pPr>
      <w:r w:rsidRPr="008028ED">
        <w:rPr>
          <w:color w:val="000000"/>
        </w:rPr>
        <w:t>No abra las llaves de agua caliente hasta que haya terminado el proceso de enjugamiento.</w:t>
      </w:r>
    </w:p>
    <w:p w14:paraId="00FA47B8" w14:textId="77777777" w:rsidR="00AE14B3" w:rsidRPr="008028ED" w:rsidRDefault="00AE14B3" w:rsidP="00AE14B3">
      <w:pPr>
        <w:pStyle w:val="NormalWeb"/>
        <w:numPr>
          <w:ilvl w:val="1"/>
          <w:numId w:val="4"/>
        </w:numPr>
        <w:spacing w:before="0" w:beforeAutospacing="0" w:after="0" w:afterAutospacing="0"/>
        <w:jc w:val="both"/>
        <w:textAlignment w:val="baseline"/>
        <w:rPr>
          <w:color w:val="000000"/>
        </w:rPr>
      </w:pPr>
      <w:r>
        <w:rPr>
          <w:color w:val="000000"/>
        </w:rPr>
        <w:t>No consuma agua de la llave (grifo) hasta que haya completado el enjugamiento de la llave.</w:t>
      </w:r>
    </w:p>
    <w:p w14:paraId="1C9E0BDA" w14:textId="77777777" w:rsidR="00AE14B3" w:rsidRPr="008028ED" w:rsidRDefault="00AE14B3" w:rsidP="00AE14B3">
      <w:pPr>
        <w:pStyle w:val="NormalWeb"/>
        <w:numPr>
          <w:ilvl w:val="0"/>
          <w:numId w:val="4"/>
        </w:numPr>
        <w:spacing w:before="0" w:beforeAutospacing="0" w:after="0" w:afterAutospacing="0"/>
        <w:jc w:val="both"/>
        <w:textAlignment w:val="baseline"/>
        <w:rPr>
          <w:color w:val="000000"/>
        </w:rPr>
      </w:pPr>
      <w:r w:rsidRPr="008028ED">
        <w:rPr>
          <w:color w:val="000000"/>
        </w:rPr>
        <w:t xml:space="preserve">Quite los aireadores de todas las llaves de agua o los accesorios. Para limpiar los aireadores: </w:t>
      </w:r>
    </w:p>
    <w:p w14:paraId="763971E6" w14:textId="77777777" w:rsidR="00AE14B3" w:rsidRPr="008028ED" w:rsidRDefault="00AE14B3" w:rsidP="00AE14B3">
      <w:pPr>
        <w:pStyle w:val="NormalWeb"/>
        <w:numPr>
          <w:ilvl w:val="1"/>
          <w:numId w:val="4"/>
        </w:numPr>
        <w:spacing w:before="0" w:beforeAutospacing="0" w:after="0" w:afterAutospacing="0"/>
        <w:jc w:val="both"/>
        <w:textAlignment w:val="baseline"/>
        <w:rPr>
          <w:color w:val="000000"/>
        </w:rPr>
      </w:pPr>
      <w:r w:rsidRPr="008028ED">
        <w:rPr>
          <w:color w:val="000000"/>
        </w:rPr>
        <w:t>Destornille el aireador de la llave de agua.</w:t>
      </w:r>
    </w:p>
    <w:p w14:paraId="14D389BE" w14:textId="77777777" w:rsidR="00AE14B3" w:rsidRPr="008028ED" w:rsidRDefault="00AE14B3" w:rsidP="00AE14B3">
      <w:pPr>
        <w:pStyle w:val="NormalWeb"/>
        <w:numPr>
          <w:ilvl w:val="1"/>
          <w:numId w:val="4"/>
        </w:numPr>
        <w:spacing w:before="0" w:beforeAutospacing="0" w:after="0" w:afterAutospacing="0"/>
        <w:jc w:val="both"/>
        <w:textAlignment w:val="baseline"/>
        <w:rPr>
          <w:color w:val="000000"/>
        </w:rPr>
      </w:pPr>
      <w:r w:rsidRPr="008028ED">
        <w:rPr>
          <w:color w:val="000000"/>
        </w:rPr>
        <w:t xml:space="preserve">Quite cualquier </w:t>
      </w:r>
      <w:r>
        <w:rPr>
          <w:color w:val="000000"/>
        </w:rPr>
        <w:t xml:space="preserve">acumulacion </w:t>
      </w:r>
      <w:r w:rsidRPr="008028ED">
        <w:rPr>
          <w:color w:val="000000"/>
        </w:rPr>
        <w:t>de escombro. Si es necesario remoje con vinagre blanco y talle el área de aireador usando un cepillo.</w:t>
      </w:r>
    </w:p>
    <w:p w14:paraId="1257FF97" w14:textId="77777777" w:rsidR="00AE14B3" w:rsidRPr="008028ED" w:rsidRDefault="00AE14B3" w:rsidP="00AE14B3">
      <w:pPr>
        <w:pStyle w:val="NormalWeb"/>
        <w:numPr>
          <w:ilvl w:val="0"/>
          <w:numId w:val="4"/>
        </w:numPr>
        <w:spacing w:before="0" w:beforeAutospacing="0" w:after="0" w:afterAutospacing="0"/>
        <w:jc w:val="both"/>
        <w:textAlignment w:val="baseline"/>
        <w:rPr>
          <w:color w:val="000000"/>
        </w:rPr>
      </w:pPr>
      <w:r w:rsidRPr="008028ED">
        <w:rPr>
          <w:color w:val="000000"/>
        </w:rPr>
        <w:t>Empezando por el nivel bajo de su casa, abra completamente todas las llaves de agua helada incluyendo lavamanos,</w:t>
      </w:r>
      <w:r w:rsidRPr="008028ED">
        <w:rPr>
          <w:b/>
          <w:bCs/>
          <w:color w:val="000000"/>
        </w:rPr>
        <w:t xml:space="preserve"> </w:t>
      </w:r>
      <w:r w:rsidRPr="008028ED">
        <w:rPr>
          <w:color w:val="000000"/>
          <w:shd w:val="clear" w:color="auto" w:fill="FFFFFF"/>
        </w:rPr>
        <w:t>bañeras, regaderas  y llaves afuera de la casa.</w:t>
      </w:r>
    </w:p>
    <w:p w14:paraId="54F4F4DC" w14:textId="77777777" w:rsidR="00AE14B3" w:rsidRPr="008028ED" w:rsidRDefault="00AE14B3" w:rsidP="00AE14B3">
      <w:pPr>
        <w:pStyle w:val="NormalWeb"/>
        <w:numPr>
          <w:ilvl w:val="0"/>
          <w:numId w:val="4"/>
        </w:numPr>
        <w:spacing w:before="0" w:beforeAutospacing="0" w:after="0" w:afterAutospacing="0"/>
        <w:jc w:val="both"/>
        <w:textAlignment w:val="baseline"/>
        <w:rPr>
          <w:color w:val="000000"/>
        </w:rPr>
      </w:pPr>
      <w:r w:rsidRPr="008028ED">
        <w:rPr>
          <w:color w:val="000000"/>
        </w:rPr>
        <w:t>Deje que el agua corra por 30 minutos después de haber abierto la última llave (piso de arriba).</w:t>
      </w:r>
    </w:p>
    <w:p w14:paraId="54626DD1" w14:textId="77777777" w:rsidR="00AE14B3" w:rsidRPr="008028ED" w:rsidRDefault="00AE14B3" w:rsidP="00AE14B3">
      <w:pPr>
        <w:pStyle w:val="NormalWeb"/>
        <w:numPr>
          <w:ilvl w:val="0"/>
          <w:numId w:val="4"/>
        </w:numPr>
        <w:spacing w:before="0" w:beforeAutospacing="0" w:after="0" w:afterAutospacing="0"/>
        <w:jc w:val="both"/>
        <w:textAlignment w:val="baseline"/>
        <w:rPr>
          <w:color w:val="000000"/>
        </w:rPr>
      </w:pPr>
      <w:r w:rsidRPr="008028ED">
        <w:rPr>
          <w:color w:val="000000"/>
        </w:rPr>
        <w:t>Apague cada llave de agua empezando con las llaves del piso más alto de su casa.</w:t>
      </w:r>
    </w:p>
    <w:p w14:paraId="5F1BD938" w14:textId="77777777" w:rsidR="00AE14B3" w:rsidRDefault="00AE14B3" w:rsidP="00AE14B3">
      <w:pPr>
        <w:pStyle w:val="NormalWeb"/>
        <w:numPr>
          <w:ilvl w:val="0"/>
          <w:numId w:val="4"/>
        </w:numPr>
        <w:spacing w:before="0" w:beforeAutospacing="0" w:after="0" w:afterAutospacing="0"/>
        <w:jc w:val="both"/>
        <w:textAlignment w:val="baseline"/>
        <w:rPr>
          <w:color w:val="000000"/>
        </w:rPr>
      </w:pPr>
      <w:r w:rsidRPr="008028ED">
        <w:rPr>
          <w:color w:val="000000"/>
        </w:rPr>
        <w:t>Atornille los aireadores a las llaves. </w:t>
      </w:r>
    </w:p>
    <w:p w14:paraId="4A692192" w14:textId="77777777" w:rsidR="00AE14B3" w:rsidRPr="00DE2025" w:rsidRDefault="00AE14B3" w:rsidP="00AE14B3">
      <w:pPr>
        <w:pStyle w:val="NormalWeb"/>
        <w:spacing w:before="0" w:beforeAutospacing="0" w:after="0" w:afterAutospacing="0"/>
        <w:ind w:left="720"/>
        <w:jc w:val="both"/>
        <w:textAlignment w:val="baseline"/>
        <w:rPr>
          <w:color w:val="000000"/>
        </w:rPr>
      </w:pPr>
    </w:p>
    <w:p w14:paraId="3E39AAEA" w14:textId="77777777" w:rsidR="00AE14B3" w:rsidRPr="008028ED" w:rsidRDefault="00AE14B3" w:rsidP="00AE14B3">
      <w:pPr>
        <w:pStyle w:val="paragraph"/>
        <w:spacing w:before="0" w:beforeAutospacing="0" w:after="120" w:afterAutospacing="0"/>
        <w:jc w:val="both"/>
        <w:textAlignment w:val="baseline"/>
      </w:pPr>
      <w:r w:rsidRPr="008028ED">
        <w:rPr>
          <w:b/>
          <w:bCs/>
          <w:color w:val="000000"/>
          <w:u w:val="single"/>
        </w:rPr>
        <w:t>Instrucciones Para Enjuagar las Llaves de Agua  Diariamente  y Limpieza de los Aireadores después del Reemplazo de la Línea de Servicio de Agua.</w:t>
      </w:r>
    </w:p>
    <w:p w14:paraId="455EBAC9" w14:textId="77777777" w:rsidR="00AE14B3" w:rsidRPr="008028ED" w:rsidRDefault="00AE14B3" w:rsidP="00AE14B3">
      <w:pPr>
        <w:pStyle w:val="NormalWeb"/>
        <w:numPr>
          <w:ilvl w:val="0"/>
          <w:numId w:val="3"/>
        </w:numPr>
        <w:shd w:val="clear" w:color="auto" w:fill="FFFFFF"/>
        <w:spacing w:before="0" w:beforeAutospacing="0" w:after="0" w:afterAutospacing="0"/>
        <w:jc w:val="both"/>
        <w:textAlignment w:val="baseline"/>
        <w:rPr>
          <w:color w:val="000000"/>
        </w:rPr>
      </w:pPr>
      <w:r w:rsidRPr="008028ED">
        <w:rPr>
          <w:color w:val="000000"/>
        </w:rPr>
        <w:t>Le recomendamos utilizar los filtros de agua proporcionados por la Ciudad, para beber agua o cocinar hasta seis meses después del reemplazo, especialmente si hay alguien embarazada o niños menores de seis años en su hogar. </w:t>
      </w:r>
    </w:p>
    <w:p w14:paraId="5E307A73" w14:textId="77777777" w:rsidR="00AE14B3" w:rsidRPr="008028ED" w:rsidRDefault="00AE14B3" w:rsidP="00AE14B3">
      <w:pPr>
        <w:pStyle w:val="NormalWeb"/>
        <w:numPr>
          <w:ilvl w:val="0"/>
          <w:numId w:val="3"/>
        </w:numPr>
        <w:spacing w:before="0" w:beforeAutospacing="0" w:after="0" w:afterAutospacing="0"/>
        <w:jc w:val="both"/>
        <w:textAlignment w:val="baseline"/>
        <w:rPr>
          <w:color w:val="000000"/>
        </w:rPr>
      </w:pPr>
      <w:r w:rsidRPr="008028ED">
        <w:rPr>
          <w:color w:val="000000"/>
        </w:rPr>
        <w:t>Por los próximos 30 días enjuague por 3-4 minutos  una llave de agua diariamente. </w:t>
      </w:r>
    </w:p>
    <w:p w14:paraId="04D667EC" w14:textId="77777777" w:rsidR="00AE14B3" w:rsidRPr="008028ED" w:rsidRDefault="00AE14B3" w:rsidP="00AE14B3">
      <w:pPr>
        <w:pStyle w:val="NormalWeb"/>
        <w:numPr>
          <w:ilvl w:val="0"/>
          <w:numId w:val="3"/>
        </w:numPr>
        <w:spacing w:before="0" w:beforeAutospacing="0" w:after="0" w:afterAutospacing="0"/>
        <w:jc w:val="both"/>
        <w:textAlignment w:val="baseline"/>
        <w:rPr>
          <w:color w:val="000000"/>
        </w:rPr>
      </w:pPr>
      <w:r w:rsidRPr="008028ED">
        <w:rPr>
          <w:color w:val="000000"/>
        </w:rPr>
        <w:t>Si el agua no ha sido usada por varias horas, deje el agua de la llave de agua helada abierta por unos minutos antes de usarla para beber, cocinar, preparar formula para bebe, o lavarse los dientes.</w:t>
      </w:r>
    </w:p>
    <w:p w14:paraId="305D698E" w14:textId="77777777" w:rsidR="00AE14B3" w:rsidRPr="008028ED" w:rsidRDefault="00AE14B3" w:rsidP="00AE14B3">
      <w:pPr>
        <w:pStyle w:val="NormalWeb"/>
        <w:numPr>
          <w:ilvl w:val="0"/>
          <w:numId w:val="3"/>
        </w:numPr>
        <w:spacing w:before="0" w:beforeAutospacing="0" w:after="0" w:afterAutospacing="0"/>
        <w:jc w:val="both"/>
        <w:textAlignment w:val="baseline"/>
        <w:rPr>
          <w:color w:val="000000"/>
        </w:rPr>
      </w:pPr>
      <w:r w:rsidRPr="008028ED">
        <w:rPr>
          <w:color w:val="000000"/>
        </w:rPr>
        <w:t>Limpie el escombro de los aireadores una vez al mes por seis meses. </w:t>
      </w:r>
    </w:p>
    <w:p w14:paraId="3371B020" w14:textId="77777777" w:rsidR="005D74B6" w:rsidRPr="00877967" w:rsidRDefault="005D74B6" w:rsidP="00AE14B3">
      <w:pPr>
        <w:pStyle w:val="ListParagraph"/>
        <w:ind w:left="360"/>
        <w:jc w:val="both"/>
        <w:rPr>
          <w:b/>
          <w:bCs/>
          <w:u w:val="single"/>
        </w:rPr>
      </w:pPr>
    </w:p>
    <w:sectPr w:rsidR="005D74B6" w:rsidRPr="00877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A0030"/>
    <w:multiLevelType w:val="multilevel"/>
    <w:tmpl w:val="D5A82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1666D7"/>
    <w:multiLevelType w:val="hybridMultilevel"/>
    <w:tmpl w:val="F17826F4"/>
    <w:lvl w:ilvl="0" w:tplc="0409000F">
      <w:start w:val="1"/>
      <w:numFmt w:val="decimal"/>
      <w:lvlText w:val="%1."/>
      <w:lvlJc w:val="left"/>
      <w:pPr>
        <w:ind w:left="720" w:hanging="360"/>
      </w:pPr>
    </w:lvl>
    <w:lvl w:ilvl="1" w:tplc="73D080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7D2F25"/>
    <w:multiLevelType w:val="hybridMultilevel"/>
    <w:tmpl w:val="A1A839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4593D18"/>
    <w:multiLevelType w:val="hybridMultilevel"/>
    <w:tmpl w:val="77AC8984"/>
    <w:lvl w:ilvl="0" w:tplc="54744EDA">
      <w:start w:val="1"/>
      <w:numFmt w:val="decimal"/>
      <w:lvlText w:val="%1."/>
      <w:lvlJc w:val="left"/>
      <w:pPr>
        <w:ind w:left="360" w:hanging="360"/>
      </w:pPr>
      <w:rPr>
        <w:b w:val="0"/>
        <w:bCs w:val="0"/>
      </w:rPr>
    </w:lvl>
    <w:lvl w:ilvl="1" w:tplc="F5926BA6">
      <w:start w:val="1"/>
      <w:numFmt w:val="lowerLetter"/>
      <w:lvlText w:val="%2."/>
      <w:lvlJc w:val="left"/>
      <w:pPr>
        <w:ind w:left="1080" w:hanging="360"/>
      </w:pPr>
      <w:rPr>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30509578">
    <w:abstractNumId w:val="2"/>
  </w:num>
  <w:num w:numId="2" w16cid:durableId="1970474194">
    <w:abstractNumId w:val="3"/>
  </w:num>
  <w:num w:numId="3" w16cid:durableId="1429227775">
    <w:abstractNumId w:val="0"/>
  </w:num>
  <w:num w:numId="4" w16cid:durableId="538130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455"/>
    <w:rsid w:val="000108E1"/>
    <w:rsid w:val="00044298"/>
    <w:rsid w:val="00074068"/>
    <w:rsid w:val="000A4274"/>
    <w:rsid w:val="00141B98"/>
    <w:rsid w:val="001559AE"/>
    <w:rsid w:val="00166B13"/>
    <w:rsid w:val="001A630B"/>
    <w:rsid w:val="001F6843"/>
    <w:rsid w:val="00240F89"/>
    <w:rsid w:val="00256FE3"/>
    <w:rsid w:val="00271FAB"/>
    <w:rsid w:val="00280FBF"/>
    <w:rsid w:val="002873BC"/>
    <w:rsid w:val="002A76E7"/>
    <w:rsid w:val="0031411B"/>
    <w:rsid w:val="00343E55"/>
    <w:rsid w:val="0035545D"/>
    <w:rsid w:val="0036483A"/>
    <w:rsid w:val="003A32EF"/>
    <w:rsid w:val="004160A0"/>
    <w:rsid w:val="00467D72"/>
    <w:rsid w:val="0048762C"/>
    <w:rsid w:val="004D00C1"/>
    <w:rsid w:val="0054499A"/>
    <w:rsid w:val="005B0AA0"/>
    <w:rsid w:val="005D5820"/>
    <w:rsid w:val="005D74B6"/>
    <w:rsid w:val="0063109A"/>
    <w:rsid w:val="00633509"/>
    <w:rsid w:val="00657972"/>
    <w:rsid w:val="006718D1"/>
    <w:rsid w:val="006B0208"/>
    <w:rsid w:val="007666C1"/>
    <w:rsid w:val="007A09DE"/>
    <w:rsid w:val="007D4EB5"/>
    <w:rsid w:val="007F6B3C"/>
    <w:rsid w:val="00807ED3"/>
    <w:rsid w:val="00877967"/>
    <w:rsid w:val="008A0077"/>
    <w:rsid w:val="008B475E"/>
    <w:rsid w:val="008C4932"/>
    <w:rsid w:val="00926E0D"/>
    <w:rsid w:val="0098070D"/>
    <w:rsid w:val="00982E3B"/>
    <w:rsid w:val="009A0EB9"/>
    <w:rsid w:val="009C59E7"/>
    <w:rsid w:val="009E0A2D"/>
    <w:rsid w:val="00A82455"/>
    <w:rsid w:val="00AC6DE7"/>
    <w:rsid w:val="00AE14B3"/>
    <w:rsid w:val="00B0282F"/>
    <w:rsid w:val="00B52F5A"/>
    <w:rsid w:val="00B7158C"/>
    <w:rsid w:val="00B91C22"/>
    <w:rsid w:val="00C91A8D"/>
    <w:rsid w:val="00C94694"/>
    <w:rsid w:val="00CC52FF"/>
    <w:rsid w:val="00D023A4"/>
    <w:rsid w:val="00D86901"/>
    <w:rsid w:val="00DE39D2"/>
    <w:rsid w:val="00DE7FEC"/>
    <w:rsid w:val="00DF54D9"/>
    <w:rsid w:val="00E169F0"/>
    <w:rsid w:val="00E63AC7"/>
    <w:rsid w:val="00ED5B0C"/>
    <w:rsid w:val="00F02551"/>
    <w:rsid w:val="00F70E1B"/>
    <w:rsid w:val="00FA619D"/>
    <w:rsid w:val="043E54C2"/>
    <w:rsid w:val="0622466D"/>
    <w:rsid w:val="06960A29"/>
    <w:rsid w:val="0C18080D"/>
    <w:rsid w:val="10E0C254"/>
    <w:rsid w:val="10E40245"/>
    <w:rsid w:val="11016574"/>
    <w:rsid w:val="1FD25B03"/>
    <w:rsid w:val="206C0DE4"/>
    <w:rsid w:val="22C61046"/>
    <w:rsid w:val="248428F8"/>
    <w:rsid w:val="29C1CC88"/>
    <w:rsid w:val="317ADC7A"/>
    <w:rsid w:val="3482EACD"/>
    <w:rsid w:val="34834C20"/>
    <w:rsid w:val="37441D8C"/>
    <w:rsid w:val="3F976B46"/>
    <w:rsid w:val="45CD0CB9"/>
    <w:rsid w:val="4EF3E97E"/>
    <w:rsid w:val="503342AE"/>
    <w:rsid w:val="52716C40"/>
    <w:rsid w:val="58F1886E"/>
    <w:rsid w:val="61727F81"/>
    <w:rsid w:val="619FE2F2"/>
    <w:rsid w:val="62649159"/>
    <w:rsid w:val="64A6DB91"/>
    <w:rsid w:val="686F5735"/>
    <w:rsid w:val="6B9AD03D"/>
    <w:rsid w:val="6CF14AC6"/>
    <w:rsid w:val="6D98CBB0"/>
    <w:rsid w:val="6E9B06F3"/>
    <w:rsid w:val="71398189"/>
    <w:rsid w:val="760DEB77"/>
    <w:rsid w:val="7864B5E5"/>
    <w:rsid w:val="7AB933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42A38"/>
  <w15:chartTrackingRefBased/>
  <w15:docId w15:val="{AE83EF94-3A50-4297-9783-24D75D2A3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A00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007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02551"/>
    <w:pPr>
      <w:ind w:left="720"/>
      <w:contextualSpacing/>
    </w:pPr>
  </w:style>
  <w:style w:type="paragraph" w:styleId="Revision">
    <w:name w:val="Revision"/>
    <w:hidden/>
    <w:uiPriority w:val="99"/>
    <w:semiHidden/>
    <w:rsid w:val="001F6843"/>
    <w:pPr>
      <w:spacing w:after="0" w:line="240" w:lineRule="auto"/>
    </w:pPr>
  </w:style>
  <w:style w:type="character" w:styleId="CommentReference">
    <w:name w:val="annotation reference"/>
    <w:basedOn w:val="DefaultParagraphFont"/>
    <w:uiPriority w:val="99"/>
    <w:semiHidden/>
    <w:unhideWhenUsed/>
    <w:rsid w:val="0036483A"/>
    <w:rPr>
      <w:sz w:val="16"/>
      <w:szCs w:val="16"/>
    </w:rPr>
  </w:style>
  <w:style w:type="paragraph" w:styleId="CommentText">
    <w:name w:val="annotation text"/>
    <w:basedOn w:val="Normal"/>
    <w:link w:val="CommentTextChar"/>
    <w:uiPriority w:val="99"/>
    <w:semiHidden/>
    <w:unhideWhenUsed/>
    <w:rsid w:val="0036483A"/>
    <w:pPr>
      <w:spacing w:line="240" w:lineRule="auto"/>
    </w:pPr>
    <w:rPr>
      <w:sz w:val="20"/>
      <w:szCs w:val="20"/>
    </w:rPr>
  </w:style>
  <w:style w:type="character" w:customStyle="1" w:styleId="CommentTextChar">
    <w:name w:val="Comment Text Char"/>
    <w:basedOn w:val="DefaultParagraphFont"/>
    <w:link w:val="CommentText"/>
    <w:uiPriority w:val="99"/>
    <w:semiHidden/>
    <w:rsid w:val="0036483A"/>
    <w:rPr>
      <w:sz w:val="20"/>
      <w:szCs w:val="20"/>
    </w:rPr>
  </w:style>
  <w:style w:type="paragraph" w:styleId="CommentSubject">
    <w:name w:val="annotation subject"/>
    <w:basedOn w:val="CommentText"/>
    <w:next w:val="CommentText"/>
    <w:link w:val="CommentSubjectChar"/>
    <w:uiPriority w:val="99"/>
    <w:semiHidden/>
    <w:unhideWhenUsed/>
    <w:rsid w:val="0036483A"/>
    <w:rPr>
      <w:b/>
      <w:bCs/>
    </w:rPr>
  </w:style>
  <w:style w:type="character" w:customStyle="1" w:styleId="CommentSubjectChar">
    <w:name w:val="Comment Subject Char"/>
    <w:basedOn w:val="CommentTextChar"/>
    <w:link w:val="CommentSubject"/>
    <w:uiPriority w:val="99"/>
    <w:semiHidden/>
    <w:rsid w:val="0036483A"/>
    <w:rPr>
      <w:b/>
      <w:bCs/>
      <w:sz w:val="20"/>
      <w:szCs w:val="20"/>
    </w:rPr>
  </w:style>
  <w:style w:type="paragraph" w:customStyle="1" w:styleId="paragraph">
    <w:name w:val="paragraph"/>
    <w:basedOn w:val="Normal"/>
    <w:rsid w:val="00AE14B3"/>
    <w:pPr>
      <w:spacing w:before="100" w:beforeAutospacing="1" w:after="100" w:afterAutospacing="1" w:line="240" w:lineRule="auto"/>
    </w:pPr>
    <w:rPr>
      <w:rFonts w:eastAsia="Times New Roman"/>
    </w:rPr>
  </w:style>
  <w:style w:type="character" w:customStyle="1" w:styleId="eop">
    <w:name w:val="eop"/>
    <w:basedOn w:val="DefaultParagraphFont"/>
    <w:rsid w:val="00AE14B3"/>
  </w:style>
  <w:style w:type="character" w:customStyle="1" w:styleId="normaltextrun">
    <w:name w:val="normaltextrun"/>
    <w:basedOn w:val="DefaultParagraphFont"/>
    <w:rsid w:val="00AE14B3"/>
  </w:style>
  <w:style w:type="paragraph" w:styleId="NormalWeb">
    <w:name w:val="Normal (Web)"/>
    <w:basedOn w:val="Normal"/>
    <w:uiPriority w:val="99"/>
    <w:unhideWhenUsed/>
    <w:rsid w:val="00AE14B3"/>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534613">
      <w:bodyDiv w:val="1"/>
      <w:marLeft w:val="0"/>
      <w:marRight w:val="0"/>
      <w:marTop w:val="0"/>
      <w:marBottom w:val="0"/>
      <w:divBdr>
        <w:top w:val="none" w:sz="0" w:space="0" w:color="auto"/>
        <w:left w:val="none" w:sz="0" w:space="0" w:color="auto"/>
        <w:bottom w:val="none" w:sz="0" w:space="0" w:color="auto"/>
        <w:right w:val="none" w:sz="0" w:space="0" w:color="auto"/>
      </w:divBdr>
    </w:div>
    <w:div w:id="789666132">
      <w:bodyDiv w:val="1"/>
      <w:marLeft w:val="0"/>
      <w:marRight w:val="0"/>
      <w:marTop w:val="0"/>
      <w:marBottom w:val="0"/>
      <w:divBdr>
        <w:top w:val="none" w:sz="0" w:space="0" w:color="auto"/>
        <w:left w:val="none" w:sz="0" w:space="0" w:color="auto"/>
        <w:bottom w:val="none" w:sz="0" w:space="0" w:color="auto"/>
        <w:right w:val="none" w:sz="0" w:space="0" w:color="auto"/>
      </w:divBdr>
      <w:divsChild>
        <w:div w:id="611010419">
          <w:marLeft w:val="0"/>
          <w:marRight w:val="0"/>
          <w:marTop w:val="0"/>
          <w:marBottom w:val="0"/>
          <w:divBdr>
            <w:top w:val="none" w:sz="0" w:space="0" w:color="auto"/>
            <w:left w:val="none" w:sz="0" w:space="0" w:color="auto"/>
            <w:bottom w:val="none" w:sz="0" w:space="0" w:color="auto"/>
            <w:right w:val="none" w:sz="0" w:space="0" w:color="auto"/>
          </w:divBdr>
        </w:div>
        <w:div w:id="1049651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A853AF7E5640439B0CBF5665BE6688" ma:contentTypeVersion="14" ma:contentTypeDescription="Create a new document." ma:contentTypeScope="" ma:versionID="95d65e2527797a7cdd0f1a18507e0afa">
  <xsd:schema xmlns:xsd="http://www.w3.org/2001/XMLSchema" xmlns:xs="http://www.w3.org/2001/XMLSchema" xmlns:p="http://schemas.microsoft.com/office/2006/metadata/properties" xmlns:ns2="a1d1292b-a307-4d1d-9eda-c7d063b86b42" xmlns:ns3="295aca4b-5fba-4ad2-b771-1b7b3ca56b15" targetNamespace="http://schemas.microsoft.com/office/2006/metadata/properties" ma:root="true" ma:fieldsID="1bf7bdbed97f86425a2f7e9ac773787b" ns2:_="" ns3:_="">
    <xsd:import namespace="a1d1292b-a307-4d1d-9eda-c7d063b86b42"/>
    <xsd:import namespace="295aca4b-5fba-4ad2-b771-1b7b3ca56b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1292b-a307-4d1d-9eda-c7d063b86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c3292b-0033-4e16-9360-52be314b3da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5aca4b-5fba-4ad2-b771-1b7b3ca56b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02e7f73-3a76-4e35-aa02-03bca6caeb46}" ma:internalName="TaxCatchAll" ma:showField="CatchAllData" ma:web="295aca4b-5fba-4ad2-b771-1b7b3ca56b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d1292b-a307-4d1d-9eda-c7d063b86b42">
      <Terms xmlns="http://schemas.microsoft.com/office/infopath/2007/PartnerControls"/>
    </lcf76f155ced4ddcb4097134ff3c332f>
    <TaxCatchAll xmlns="295aca4b-5fba-4ad2-b771-1b7b3ca56b15" xsi:nil="true"/>
  </documentManagement>
</p:properties>
</file>

<file path=customXml/itemProps1.xml><?xml version="1.0" encoding="utf-8"?>
<ds:datastoreItem xmlns:ds="http://schemas.openxmlformats.org/officeDocument/2006/customXml" ds:itemID="{4B53DA05-86B7-4E50-AAF7-AF1AC8823414}">
  <ds:schemaRefs>
    <ds:schemaRef ds:uri="http://schemas.microsoft.com/sharepoint/v3/contenttype/forms"/>
  </ds:schemaRefs>
</ds:datastoreItem>
</file>

<file path=customXml/itemProps2.xml><?xml version="1.0" encoding="utf-8"?>
<ds:datastoreItem xmlns:ds="http://schemas.openxmlformats.org/officeDocument/2006/customXml" ds:itemID="{3560ED09-735E-4A0C-B419-3A5E73E7BAC6}"/>
</file>

<file path=customXml/itemProps3.xml><?xml version="1.0" encoding="utf-8"?>
<ds:datastoreItem xmlns:ds="http://schemas.openxmlformats.org/officeDocument/2006/customXml" ds:itemID="{91D602F5-250E-412D-954F-A2023B6CDCB7}">
  <ds:schemaRefs>
    <ds:schemaRef ds:uri="http://schemas.microsoft.com/office/2006/metadata/properties"/>
    <ds:schemaRef ds:uri="http://schemas.microsoft.com/office/infopath/2007/PartnerControls"/>
    <ds:schemaRef ds:uri="73bd3de8-a91e-41bf-b8fe-ac06667a732c"/>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632</Words>
  <Characters>3609</Characters>
  <Application>Microsoft Office Word</Application>
  <DocSecurity>4</DocSecurity>
  <Lines>30</Lines>
  <Paragraphs>8</Paragraphs>
  <ScaleCrop>false</ScaleCrop>
  <Company>City Of Greeley</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Phillips</dc:creator>
  <cp:keywords/>
  <dc:description/>
  <cp:lastModifiedBy>Sydney Phillips</cp:lastModifiedBy>
  <cp:revision>9</cp:revision>
  <dcterms:created xsi:type="dcterms:W3CDTF">2023-07-07T16:21:00Z</dcterms:created>
  <dcterms:modified xsi:type="dcterms:W3CDTF">2023-07-10T21:30:00Z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0x01010081A853AF7E5640439B0CBF5665BE6688</vt:lpwstr>
  </property>
  <property fmtid="{D5CDD505-2E9C-101B-9397-08002B2CF9AE}" pid="3" name="MediaServiceImageTags">
    <vt:lpwstr/>
  </property>
</Properties>
</file>